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732A53">
        <w:rPr>
          <w:rFonts w:ascii="Arial" w:hAnsi="Arial" w:cs="Arial"/>
          <w:b/>
        </w:rPr>
        <w:t>September 29 – October 3, 2014</w:t>
      </w:r>
    </w:p>
    <w:p w:rsidR="00427AA8" w:rsidRPr="00427AA8" w:rsidRDefault="00732A53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8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E112D3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E112D3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Economics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rd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5F111B">
              <w:rPr>
                <w:rFonts w:ascii="Arial" w:hAnsi="Arial" w:cs="Arial"/>
              </w:rPr>
              <w:t>MLA documentation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2E32D9">
              <w:rPr>
                <w:rFonts w:ascii="Arial" w:hAnsi="Arial" w:cs="Arial"/>
                <w:szCs w:val="24"/>
              </w:rPr>
              <w:t>Comparative advantage and specialization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C57518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2 steps (pages 96-105)</w:t>
            </w:r>
          </w:p>
          <w:p w:rsidR="00C57518" w:rsidRPr="00E05CA3" w:rsidRDefault="00C57518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– pages 74-98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Default="000133E2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2.3</w:t>
            </w:r>
          </w:p>
          <w:p w:rsidR="000133E2" w:rsidRPr="00E05CA3" w:rsidRDefault="000133E2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Workbook 2.3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5F111B">
              <w:rPr>
                <w:rFonts w:ascii="Arial" w:hAnsi="Arial" w:cs="Arial"/>
              </w:rPr>
              <w:t>MLA documentation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2E32D9">
              <w:rPr>
                <w:rFonts w:ascii="Arial" w:hAnsi="Arial" w:cs="Arial"/>
              </w:rPr>
              <w:t>Practice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780398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C57518" w:rsidRPr="00D61FE9" w:rsidRDefault="00C57518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2 Steps (106-111)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51E77" w:rsidRDefault="000133E2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2 Assessment (pages 60-61)</w:t>
            </w:r>
          </w:p>
          <w:p w:rsidR="000133E2" w:rsidRPr="009F4C2E" w:rsidRDefault="000133E2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2 Review (Workbook)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5F111B">
              <w:rPr>
                <w:rFonts w:ascii="Arial" w:hAnsi="Arial" w:cs="Arial"/>
              </w:rPr>
              <w:t>MLA documentation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  <w:r w:rsidR="002E32D9">
              <w:rPr>
                <w:rFonts w:ascii="Arial" w:hAnsi="Arial" w:cs="Arial"/>
              </w:rPr>
              <w:t>Review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C57518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2 Steps (112-132)</w:t>
            </w:r>
          </w:p>
          <w:p w:rsidR="00C57518" w:rsidRPr="00A734D9" w:rsidRDefault="00C57518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– pages 99-132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Default="00780398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0133E2" w:rsidRPr="00864E47" w:rsidRDefault="000133E2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for chapter 2 test as a class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5F111B">
              <w:rPr>
                <w:rFonts w:ascii="Arial" w:hAnsi="Arial" w:cs="Arial"/>
              </w:rPr>
              <w:t>MLA documentation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2E32D9">
              <w:rPr>
                <w:rFonts w:ascii="Arial" w:hAnsi="Arial" w:cs="Arial"/>
              </w:rPr>
              <w:t>Assessment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Pr="00BF5D18" w:rsidRDefault="005F111B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your Knowledge (page 133-134)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Pr="00864E47" w:rsidRDefault="000133E2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2 Test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5F111B">
              <w:rPr>
                <w:rFonts w:ascii="Arial" w:hAnsi="Arial" w:cs="Arial"/>
              </w:rPr>
              <w:t>MLA documentation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2E32D9">
              <w:rPr>
                <w:rFonts w:ascii="Arial" w:hAnsi="Arial" w:cs="Arial"/>
              </w:rPr>
              <w:t>US Private Sector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Pr="00E05CA3" w:rsidRDefault="005F111B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Lab 1 (pages 138-139)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Default="000133E2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back test</w:t>
            </w:r>
          </w:p>
          <w:p w:rsidR="000133E2" w:rsidRDefault="000133E2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3.1</w:t>
            </w:r>
          </w:p>
          <w:p w:rsidR="000133E2" w:rsidRPr="007F046B" w:rsidRDefault="000133E2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Workbook 3.1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E316F5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E112D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12D3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="00E112D3" w:rsidRPr="00E112D3">
              <w:rPr>
                <w:rFonts w:ascii="Arial" w:hAnsi="Arial" w:cs="Arial"/>
                <w:b/>
                <w:sz w:val="28"/>
                <w:szCs w:val="28"/>
              </w:rPr>
              <w:t>Advanced Accounting</w:t>
            </w:r>
            <w:r w:rsidR="004B5603" w:rsidRPr="00E112D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74AD" w:rsidRDefault="00E112D3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E316F5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5B1760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Journalizing Purchases and cash payments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295C79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5-1</w:t>
            </w:r>
          </w:p>
          <w:p w:rsidR="00295C79" w:rsidRDefault="00295C79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5-1</w:t>
            </w:r>
          </w:p>
          <w:p w:rsidR="00295C79" w:rsidRDefault="00295C79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5-1</w:t>
            </w:r>
          </w:p>
          <w:p w:rsidR="00295C79" w:rsidRDefault="00295C79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5-1</w:t>
            </w:r>
          </w:p>
          <w:p w:rsidR="00295C79" w:rsidRPr="00777417" w:rsidRDefault="00295C79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 dub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5B1760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Journalizing Sales and Cash Receipts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95C79" w:rsidRDefault="00295C79" w:rsidP="00295C7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5-2</w:t>
            </w:r>
          </w:p>
          <w:p w:rsidR="00295C79" w:rsidRDefault="00295C79" w:rsidP="00295C7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5-2</w:t>
            </w:r>
          </w:p>
          <w:p w:rsidR="00295C79" w:rsidRDefault="00295C79" w:rsidP="00295C7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5-2</w:t>
            </w:r>
          </w:p>
          <w:p w:rsidR="00295C79" w:rsidRDefault="00295C79" w:rsidP="00295C7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5-2</w:t>
            </w:r>
          </w:p>
          <w:p w:rsidR="00777417" w:rsidRPr="00E05CA3" w:rsidRDefault="00295C79" w:rsidP="00295C7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 dub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5B1760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Journalizing Sales and Cash Receipts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Default="0077741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  <w:r w:rsidR="006B6EF7">
              <w:rPr>
                <w:rFonts w:ascii="Arial" w:hAnsi="Arial" w:cs="Arial"/>
              </w:rPr>
              <w:t>Discuss 5-3</w:t>
            </w:r>
          </w:p>
          <w:p w:rsidR="006B6EF7" w:rsidRDefault="006B6EF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5-3</w:t>
            </w:r>
          </w:p>
          <w:p w:rsidR="006B6EF7" w:rsidRDefault="006B6EF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5-3</w:t>
            </w:r>
          </w:p>
          <w:p w:rsidR="006B6EF7" w:rsidRDefault="006B6EF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5-3</w:t>
            </w:r>
          </w:p>
          <w:p w:rsidR="006B6EF7" w:rsidRPr="00280BBC" w:rsidRDefault="006B6EF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 dub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A4FEB" w:rsidRDefault="00780398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5B1760" w:rsidRPr="008A4FEB" w:rsidRDefault="005B1760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Journalizing Sales and Cash Receipts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Pr="00E05CA3" w:rsidRDefault="006B6EF7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 Dub?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Pr="00280BBC" w:rsidRDefault="005B1760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Posting to General Subsidiary ledgers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280BBC" w:rsidRDefault="006B6EF7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 Dub?</w:t>
            </w:r>
          </w:p>
        </w:tc>
      </w:tr>
    </w:tbl>
    <w:p w:rsidR="00427AA8" w:rsidRDefault="00427AA8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tbl>
      <w:tblPr>
        <w:tblStyle w:val="TableGrid"/>
        <w:tblW w:w="5598" w:type="dxa"/>
        <w:tblLayout w:type="fixed"/>
        <w:tblLook w:val="04A0"/>
      </w:tblPr>
      <w:tblGrid>
        <w:gridCol w:w="5598"/>
      </w:tblGrid>
      <w:tr w:rsidR="00936B39" w:rsidTr="00E316F5"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6B39" w:rsidRDefault="00E316F5" w:rsidP="009169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Keyboarding</w:t>
            </w:r>
            <w:r w:rsidR="00936B3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936B39" w:rsidRPr="00936B3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936B39" w:rsidRPr="007160B2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7160B2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E05CA3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rPr>
          <w:trHeight w:val="215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3C3BB6">
              <w:rPr>
                <w:rFonts w:ascii="Arial" w:hAnsi="Arial" w:cs="Arial"/>
              </w:rPr>
              <w:t>6 2 \ keys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Pr="00E05CA3">
              <w:rPr>
                <w:rFonts w:ascii="Arial" w:hAnsi="Arial" w:cs="Arial"/>
              </w:rPr>
              <w:t xml:space="preserve">  </w:t>
            </w:r>
          </w:p>
        </w:tc>
      </w:tr>
      <w:tr w:rsidR="00936B39" w:rsidRPr="009F4C2E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3C3BB6" w:rsidRDefault="003C3BB6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Lesson Unit 2</w:t>
            </w:r>
          </w:p>
          <w:p w:rsidR="00936B39" w:rsidRPr="009F4C2E" w:rsidRDefault="003C3BB6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 and 6.2</w:t>
            </w:r>
          </w:p>
        </w:tc>
      </w:tr>
      <w:tr w:rsidR="00936B39" w:rsidRPr="00DF5CC3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Pr="00365EEA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Pr="007F046B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Default="00491EF7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Lesson Unit 2</w:t>
            </w:r>
          </w:p>
          <w:p w:rsidR="00491EF7" w:rsidRPr="00864E47" w:rsidRDefault="00491EF7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 and 8.2</w:t>
            </w:r>
          </w:p>
        </w:tc>
      </w:tr>
      <w:tr w:rsidR="00936B39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7F046B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7F046B" w:rsidRDefault="00936B39" w:rsidP="00916951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</w:tr>
    </w:tbl>
    <w:p w:rsidR="00936B39" w:rsidRDefault="00936B39"/>
    <w:sectPr w:rsidR="00936B39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05326"/>
    <w:rsid w:val="000133E2"/>
    <w:rsid w:val="000214C3"/>
    <w:rsid w:val="000230BD"/>
    <w:rsid w:val="00026DA6"/>
    <w:rsid w:val="00032F76"/>
    <w:rsid w:val="0003381E"/>
    <w:rsid w:val="00037245"/>
    <w:rsid w:val="00087AD3"/>
    <w:rsid w:val="000B76F0"/>
    <w:rsid w:val="000C105C"/>
    <w:rsid w:val="000E6371"/>
    <w:rsid w:val="000E69B0"/>
    <w:rsid w:val="000E7BAC"/>
    <w:rsid w:val="000F24D7"/>
    <w:rsid w:val="00120123"/>
    <w:rsid w:val="00143368"/>
    <w:rsid w:val="0014654B"/>
    <w:rsid w:val="00154A7D"/>
    <w:rsid w:val="0016331C"/>
    <w:rsid w:val="00165B8B"/>
    <w:rsid w:val="00176D9C"/>
    <w:rsid w:val="001C16DC"/>
    <w:rsid w:val="001D32F2"/>
    <w:rsid w:val="001E7380"/>
    <w:rsid w:val="001E77D2"/>
    <w:rsid w:val="001F7D9F"/>
    <w:rsid w:val="0024098E"/>
    <w:rsid w:val="00245A9E"/>
    <w:rsid w:val="002762EC"/>
    <w:rsid w:val="00277E0F"/>
    <w:rsid w:val="00280BBC"/>
    <w:rsid w:val="00285468"/>
    <w:rsid w:val="00287DD8"/>
    <w:rsid w:val="00295C79"/>
    <w:rsid w:val="00297FED"/>
    <w:rsid w:val="002B4632"/>
    <w:rsid w:val="002C7F5F"/>
    <w:rsid w:val="002E32D9"/>
    <w:rsid w:val="002E50AA"/>
    <w:rsid w:val="002F6E38"/>
    <w:rsid w:val="0031151A"/>
    <w:rsid w:val="0033025F"/>
    <w:rsid w:val="00337A51"/>
    <w:rsid w:val="00350115"/>
    <w:rsid w:val="00365EEA"/>
    <w:rsid w:val="00377752"/>
    <w:rsid w:val="003829AE"/>
    <w:rsid w:val="003847C0"/>
    <w:rsid w:val="003C3BB6"/>
    <w:rsid w:val="00427AA8"/>
    <w:rsid w:val="00440C81"/>
    <w:rsid w:val="00476EE4"/>
    <w:rsid w:val="00481849"/>
    <w:rsid w:val="00487551"/>
    <w:rsid w:val="00491EF7"/>
    <w:rsid w:val="004A5CBC"/>
    <w:rsid w:val="004A6BF7"/>
    <w:rsid w:val="004B5603"/>
    <w:rsid w:val="00512105"/>
    <w:rsid w:val="00527138"/>
    <w:rsid w:val="0055125E"/>
    <w:rsid w:val="0059384C"/>
    <w:rsid w:val="005B1760"/>
    <w:rsid w:val="005B6F14"/>
    <w:rsid w:val="005C7CD5"/>
    <w:rsid w:val="005E4215"/>
    <w:rsid w:val="005E6939"/>
    <w:rsid w:val="005F111B"/>
    <w:rsid w:val="005F22DE"/>
    <w:rsid w:val="005F78B8"/>
    <w:rsid w:val="006314C0"/>
    <w:rsid w:val="006345F9"/>
    <w:rsid w:val="00651E77"/>
    <w:rsid w:val="00656770"/>
    <w:rsid w:val="00677A43"/>
    <w:rsid w:val="00682835"/>
    <w:rsid w:val="00693819"/>
    <w:rsid w:val="006A4DA4"/>
    <w:rsid w:val="006B4FAB"/>
    <w:rsid w:val="006B6EF7"/>
    <w:rsid w:val="006B74AD"/>
    <w:rsid w:val="006D177E"/>
    <w:rsid w:val="007009DF"/>
    <w:rsid w:val="00712F04"/>
    <w:rsid w:val="007160B2"/>
    <w:rsid w:val="00717C35"/>
    <w:rsid w:val="00732A53"/>
    <w:rsid w:val="007452A8"/>
    <w:rsid w:val="0076719C"/>
    <w:rsid w:val="00777417"/>
    <w:rsid w:val="00780398"/>
    <w:rsid w:val="00790C7B"/>
    <w:rsid w:val="00793507"/>
    <w:rsid w:val="007A21E4"/>
    <w:rsid w:val="007A4B4E"/>
    <w:rsid w:val="007B1818"/>
    <w:rsid w:val="007C2F0E"/>
    <w:rsid w:val="007C74D4"/>
    <w:rsid w:val="007D4F41"/>
    <w:rsid w:val="007F046B"/>
    <w:rsid w:val="0083155C"/>
    <w:rsid w:val="00862338"/>
    <w:rsid w:val="00864E47"/>
    <w:rsid w:val="00880F6A"/>
    <w:rsid w:val="008A3CFE"/>
    <w:rsid w:val="008A4FEB"/>
    <w:rsid w:val="008B5DC9"/>
    <w:rsid w:val="008E5DC9"/>
    <w:rsid w:val="00900160"/>
    <w:rsid w:val="0093269D"/>
    <w:rsid w:val="009335D6"/>
    <w:rsid w:val="00936B39"/>
    <w:rsid w:val="009414FB"/>
    <w:rsid w:val="00943CF9"/>
    <w:rsid w:val="00952CC6"/>
    <w:rsid w:val="009563C5"/>
    <w:rsid w:val="009653B8"/>
    <w:rsid w:val="009802A6"/>
    <w:rsid w:val="00990DAD"/>
    <w:rsid w:val="009A1C05"/>
    <w:rsid w:val="009B0171"/>
    <w:rsid w:val="009B29BD"/>
    <w:rsid w:val="009D4817"/>
    <w:rsid w:val="009E4646"/>
    <w:rsid w:val="009F3C9D"/>
    <w:rsid w:val="009F4C2E"/>
    <w:rsid w:val="00A013C0"/>
    <w:rsid w:val="00A01F8C"/>
    <w:rsid w:val="00A128DA"/>
    <w:rsid w:val="00A15E6E"/>
    <w:rsid w:val="00A204C1"/>
    <w:rsid w:val="00A54092"/>
    <w:rsid w:val="00A734D9"/>
    <w:rsid w:val="00A74D04"/>
    <w:rsid w:val="00A7713D"/>
    <w:rsid w:val="00A833EB"/>
    <w:rsid w:val="00AA2B13"/>
    <w:rsid w:val="00AA388D"/>
    <w:rsid w:val="00AB057D"/>
    <w:rsid w:val="00AB1E84"/>
    <w:rsid w:val="00AC03A9"/>
    <w:rsid w:val="00AC2EEE"/>
    <w:rsid w:val="00AD1D1A"/>
    <w:rsid w:val="00AD349C"/>
    <w:rsid w:val="00AE7195"/>
    <w:rsid w:val="00AF368B"/>
    <w:rsid w:val="00AF7764"/>
    <w:rsid w:val="00B056BA"/>
    <w:rsid w:val="00B062B4"/>
    <w:rsid w:val="00B144A3"/>
    <w:rsid w:val="00B2632B"/>
    <w:rsid w:val="00B339B1"/>
    <w:rsid w:val="00B61541"/>
    <w:rsid w:val="00B7345F"/>
    <w:rsid w:val="00B9004E"/>
    <w:rsid w:val="00B94D8B"/>
    <w:rsid w:val="00BC1F48"/>
    <w:rsid w:val="00BC35CE"/>
    <w:rsid w:val="00BF122A"/>
    <w:rsid w:val="00BF570E"/>
    <w:rsid w:val="00BF5D18"/>
    <w:rsid w:val="00C00482"/>
    <w:rsid w:val="00C037EA"/>
    <w:rsid w:val="00C04DBC"/>
    <w:rsid w:val="00C57518"/>
    <w:rsid w:val="00CF2A37"/>
    <w:rsid w:val="00D3584B"/>
    <w:rsid w:val="00D517D0"/>
    <w:rsid w:val="00D60ED1"/>
    <w:rsid w:val="00D61FE9"/>
    <w:rsid w:val="00D91BA7"/>
    <w:rsid w:val="00DC1060"/>
    <w:rsid w:val="00DD3B93"/>
    <w:rsid w:val="00DD5275"/>
    <w:rsid w:val="00DD64F6"/>
    <w:rsid w:val="00DE1D49"/>
    <w:rsid w:val="00DF034E"/>
    <w:rsid w:val="00DF05B1"/>
    <w:rsid w:val="00DF5CC3"/>
    <w:rsid w:val="00E05CA3"/>
    <w:rsid w:val="00E112D3"/>
    <w:rsid w:val="00E23709"/>
    <w:rsid w:val="00E316F5"/>
    <w:rsid w:val="00E562F6"/>
    <w:rsid w:val="00E84B9F"/>
    <w:rsid w:val="00EA39BB"/>
    <w:rsid w:val="00EB0BF9"/>
    <w:rsid w:val="00EC7B9D"/>
    <w:rsid w:val="00EE74EF"/>
    <w:rsid w:val="00EF11E0"/>
    <w:rsid w:val="00EF1F46"/>
    <w:rsid w:val="00EF621A"/>
    <w:rsid w:val="00F22532"/>
    <w:rsid w:val="00F30AE3"/>
    <w:rsid w:val="00F44E97"/>
    <w:rsid w:val="00F4646F"/>
    <w:rsid w:val="00F60258"/>
    <w:rsid w:val="00F611B0"/>
    <w:rsid w:val="00F72C30"/>
    <w:rsid w:val="00F77194"/>
    <w:rsid w:val="00F81B61"/>
    <w:rsid w:val="00F84AB8"/>
    <w:rsid w:val="00FC2065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17</cp:revision>
  <cp:lastPrinted>2012-12-07T14:37:00Z</cp:lastPrinted>
  <dcterms:created xsi:type="dcterms:W3CDTF">2014-09-26T18:07:00Z</dcterms:created>
  <dcterms:modified xsi:type="dcterms:W3CDTF">2014-09-26T18:52:00Z</dcterms:modified>
</cp:coreProperties>
</file>