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3C1F5A">
        <w:rPr>
          <w:b/>
          <w:sz w:val="24"/>
          <w:szCs w:val="24"/>
        </w:rPr>
        <w:t xml:space="preserve"> October 1st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3C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Write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C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</w:t>
            </w:r>
            <w:r w:rsidR="004516FC">
              <w:rPr>
                <w:b/>
                <w:sz w:val="24"/>
                <w:szCs w:val="24"/>
              </w:rPr>
              <w:t xml:space="preserve">  2 complete sentences about last night:  Underline subject circle predicate</w:t>
            </w:r>
          </w:p>
        </w:tc>
        <w:tc>
          <w:tcPr>
            <w:tcW w:w="2196" w:type="dxa"/>
          </w:tcPr>
          <w:p w:rsidR="003745A6" w:rsidRPr="0080704C" w:rsidRDefault="00451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example of noun, verb, adjective, adverb</w:t>
            </w:r>
          </w:p>
        </w:tc>
        <w:tc>
          <w:tcPr>
            <w:tcW w:w="2196" w:type="dxa"/>
          </w:tcPr>
          <w:p w:rsidR="003745A6" w:rsidRPr="0080704C" w:rsidRDefault="00451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example of alliteration, metaphor, simile, personification</w:t>
            </w:r>
          </w:p>
        </w:tc>
        <w:tc>
          <w:tcPr>
            <w:tcW w:w="2196" w:type="dxa"/>
          </w:tcPr>
          <w:p w:rsidR="003745A6" w:rsidRPr="0080704C" w:rsidRDefault="00451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TDA and </w:t>
            </w:r>
            <w:r w:rsidR="002444CD">
              <w:rPr>
                <w:b/>
                <w:sz w:val="24"/>
                <w:szCs w:val="24"/>
              </w:rPr>
              <w:t>write a question that may be asked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734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test of DW</w:t>
            </w:r>
          </w:p>
          <w:p w:rsidR="003745A6" w:rsidRDefault="004516FC" w:rsidP="00451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Receive Test back and discuss answers.  Also give example of good response for essay (start of TDA) </w:t>
            </w:r>
          </w:p>
          <w:p w:rsidR="004516FC" w:rsidRPr="0080704C" w:rsidRDefault="004516FC" w:rsidP="00451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TDA and meaning</w:t>
            </w:r>
          </w:p>
        </w:tc>
        <w:tc>
          <w:tcPr>
            <w:tcW w:w="2196" w:type="dxa"/>
          </w:tcPr>
          <w:p w:rsidR="003745A6" w:rsidRDefault="0024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passage</w:t>
            </w:r>
          </w:p>
          <w:p w:rsidR="002444CD" w:rsidRDefault="0024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Dissect the question that needs to be answered and as a class go back to passage and highlight evidence.</w:t>
            </w:r>
          </w:p>
          <w:p w:rsidR="002444CD" w:rsidRPr="0080704C" w:rsidRDefault="0024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ACE (answer, cite, evidence)</w:t>
            </w:r>
          </w:p>
        </w:tc>
        <w:tc>
          <w:tcPr>
            <w:tcW w:w="2196" w:type="dxa"/>
          </w:tcPr>
          <w:p w:rsidR="003745A6" w:rsidRPr="0080704C" w:rsidRDefault="0024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 a class write a response to the TDA question from the passage given.</w:t>
            </w:r>
          </w:p>
        </w:tc>
        <w:tc>
          <w:tcPr>
            <w:tcW w:w="2196" w:type="dxa"/>
          </w:tcPr>
          <w:p w:rsidR="003745A6" w:rsidRDefault="0024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the 4 examples</w:t>
            </w:r>
          </w:p>
          <w:p w:rsidR="002444CD" w:rsidRPr="0080704C" w:rsidRDefault="0024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pairs read passage to complete a written response to </w:t>
            </w:r>
            <w:proofErr w:type="gramStart"/>
            <w:r>
              <w:rPr>
                <w:b/>
                <w:sz w:val="24"/>
                <w:szCs w:val="24"/>
              </w:rPr>
              <w:t>question.</w:t>
            </w:r>
            <w:proofErr w:type="gramEnd"/>
            <w:r>
              <w:rPr>
                <w:b/>
                <w:sz w:val="24"/>
                <w:szCs w:val="24"/>
              </w:rPr>
              <w:t xml:space="preserve">  Following steps</w:t>
            </w:r>
            <w:r w:rsidR="00F157E3">
              <w:rPr>
                <w:b/>
                <w:sz w:val="24"/>
                <w:szCs w:val="24"/>
              </w:rPr>
              <w:t>, ACE</w:t>
            </w:r>
          </w:p>
        </w:tc>
        <w:tc>
          <w:tcPr>
            <w:tcW w:w="2196" w:type="dxa"/>
          </w:tcPr>
          <w:p w:rsidR="003745A6" w:rsidRDefault="00F15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over the other 3 pairs TDA answers and make comments</w:t>
            </w:r>
          </w:p>
          <w:p w:rsidR="00F157E3" w:rsidRPr="0080704C" w:rsidRDefault="00F15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TDA on own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Pr="0080704C" w:rsidRDefault="00451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2 passages for TDA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24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Unit 2 activity 1</w:t>
            </w:r>
          </w:p>
        </w:tc>
        <w:tc>
          <w:tcPr>
            <w:tcW w:w="2196" w:type="dxa"/>
          </w:tcPr>
          <w:p w:rsidR="003745A6" w:rsidRPr="0080704C" w:rsidRDefault="002444CD" w:rsidP="0024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4 TDA answers and compare, jot down what makes a 4-1 </w:t>
            </w:r>
          </w:p>
        </w:tc>
        <w:tc>
          <w:tcPr>
            <w:tcW w:w="2196" w:type="dxa"/>
          </w:tcPr>
          <w:p w:rsidR="003745A6" w:rsidRPr="0080704C" w:rsidRDefault="0024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Activity 2-3</w:t>
            </w:r>
          </w:p>
        </w:tc>
        <w:tc>
          <w:tcPr>
            <w:tcW w:w="2196" w:type="dxa"/>
          </w:tcPr>
          <w:p w:rsidR="003745A6" w:rsidRPr="0080704C" w:rsidRDefault="0024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the TDA question from 2 passages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2444CD"/>
    <w:rsid w:val="003745A6"/>
    <w:rsid w:val="003C1F5A"/>
    <w:rsid w:val="004516FC"/>
    <w:rsid w:val="00734FDD"/>
    <w:rsid w:val="0079252B"/>
    <w:rsid w:val="0080704C"/>
    <w:rsid w:val="009C0C6A"/>
    <w:rsid w:val="009F287F"/>
    <w:rsid w:val="00F1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2018-09-30T22:49:00Z</dcterms:created>
  <dcterms:modified xsi:type="dcterms:W3CDTF">2018-09-30T22:49:00Z</dcterms:modified>
</cp:coreProperties>
</file>