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5868F6">
        <w:rPr>
          <w:b/>
          <w:sz w:val="24"/>
          <w:szCs w:val="24"/>
        </w:rPr>
        <w:t xml:space="preserve"> November 5th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58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58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4 Ways you can connect to story</w:t>
            </w:r>
          </w:p>
        </w:tc>
        <w:tc>
          <w:tcPr>
            <w:tcW w:w="2196" w:type="dxa"/>
          </w:tcPr>
          <w:p w:rsidR="003745A6" w:rsidRPr="0080704C" w:rsidRDefault="0058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3 main components to a paragraph</w:t>
            </w:r>
          </w:p>
        </w:tc>
        <w:tc>
          <w:tcPr>
            <w:tcW w:w="2196" w:type="dxa"/>
          </w:tcPr>
          <w:p w:rsidR="003745A6" w:rsidRPr="0080704C" w:rsidRDefault="002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Sentences, underline subject, circle verb/simple pred.</w:t>
            </w:r>
          </w:p>
        </w:tc>
        <w:tc>
          <w:tcPr>
            <w:tcW w:w="2196" w:type="dxa"/>
          </w:tcPr>
          <w:p w:rsidR="003745A6" w:rsidRPr="0080704C" w:rsidRDefault="007D39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cause and effect sentences, underline cause/circle effect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855F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Westing</w:t>
            </w:r>
            <w:proofErr w:type="spellEnd"/>
            <w:r w:rsidR="00F104D6">
              <w:rPr>
                <w:b/>
                <w:sz w:val="24"/>
                <w:szCs w:val="24"/>
              </w:rPr>
              <w:t xml:space="preserve"> G</w:t>
            </w:r>
            <w:r>
              <w:rPr>
                <w:b/>
                <w:sz w:val="24"/>
                <w:szCs w:val="24"/>
              </w:rPr>
              <w:t xml:space="preserve">ame Test &amp;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test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855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Show &amp; Tell about object.  Must give three details and why</w:t>
            </w:r>
          </w:p>
          <w:p w:rsidR="00B454EA" w:rsidRPr="0080704C" w:rsidRDefault="00B45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over T-chart, topic sentence, details &amp; conclusion</w:t>
            </w:r>
          </w:p>
        </w:tc>
        <w:tc>
          <w:tcPr>
            <w:tcW w:w="2196" w:type="dxa"/>
          </w:tcPr>
          <w:p w:rsidR="003745A6" w:rsidRDefault="00B45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TDA</w:t>
            </w:r>
            <w:r w:rsidR="00873757">
              <w:rPr>
                <w:b/>
                <w:sz w:val="24"/>
                <w:szCs w:val="24"/>
              </w:rPr>
              <w:t xml:space="preserve"> process</w:t>
            </w:r>
          </w:p>
          <w:p w:rsidR="00873757" w:rsidRDefault="0087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over checklist</w:t>
            </w:r>
          </w:p>
          <w:p w:rsidR="00F104D6" w:rsidRDefault="00F1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 3 TDA questions</w:t>
            </w:r>
          </w:p>
          <w:p w:rsidR="00873757" w:rsidRDefault="00F104D6" w:rsidP="00F1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(choose 1 for assignment, doing 1 as class)</w:t>
            </w:r>
          </w:p>
          <w:p w:rsidR="00F104D6" w:rsidRPr="0080704C" w:rsidRDefault="00F104D6" w:rsidP="00F1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up to writing process</w:t>
            </w:r>
          </w:p>
        </w:tc>
        <w:tc>
          <w:tcPr>
            <w:tcW w:w="2196" w:type="dxa"/>
          </w:tcPr>
          <w:p w:rsidR="003745A6" w:rsidRPr="0080704C" w:rsidRDefault="002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a class, write TDA answer paragraph.  Use evidence from the book.  Topic sentence, details, evidence, conclusion. </w:t>
            </w:r>
          </w:p>
        </w:tc>
        <w:tc>
          <w:tcPr>
            <w:tcW w:w="2196" w:type="dxa"/>
          </w:tcPr>
          <w:p w:rsidR="003745A6" w:rsidRPr="0080704C" w:rsidRDefault="002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answer to either of the 2 TDA questions, highlight (green, yellow, red) can print out or email </w:t>
            </w:r>
            <w:r w:rsidR="007D39B4">
              <w:rPr>
                <w:b/>
                <w:sz w:val="24"/>
                <w:szCs w:val="24"/>
              </w:rPr>
              <w:t>by end of class (3:45)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58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Bring in a personal object for “show &amp; tell” 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45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1 paragraph using the “show &amp; tell”</w:t>
            </w:r>
          </w:p>
        </w:tc>
        <w:tc>
          <w:tcPr>
            <w:tcW w:w="2196" w:type="dxa"/>
          </w:tcPr>
          <w:p w:rsidR="003745A6" w:rsidRDefault="00F1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process,</w:t>
            </w:r>
          </w:p>
          <w:p w:rsidR="00F104D6" w:rsidRPr="0080704C" w:rsidRDefault="00F1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t-chart</w:t>
            </w:r>
            <w:r w:rsidR="0021415C">
              <w:rPr>
                <w:b/>
                <w:sz w:val="24"/>
                <w:szCs w:val="24"/>
              </w:rPr>
              <w:t>, find evidence</w:t>
            </w:r>
          </w:p>
        </w:tc>
        <w:tc>
          <w:tcPr>
            <w:tcW w:w="2196" w:type="dxa"/>
          </w:tcPr>
          <w:p w:rsidR="003745A6" w:rsidRPr="0080704C" w:rsidRDefault="002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T-chart for TDA &amp; 3 forms of evidence for tomorrow</w:t>
            </w:r>
          </w:p>
        </w:tc>
        <w:tc>
          <w:tcPr>
            <w:tcW w:w="2196" w:type="dxa"/>
          </w:tcPr>
          <w:p w:rsidR="003745A6" w:rsidRPr="0080704C" w:rsidRDefault="002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Writing Unit 3, Activity 1-3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868F6">
        <w:rPr>
          <w:b/>
          <w:sz w:val="24"/>
          <w:szCs w:val="24"/>
        </w:rPr>
        <w:t xml:space="preserve"> Test on Monday, Mrs. Thiele gone on Friday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21415C"/>
    <w:rsid w:val="003745A6"/>
    <w:rsid w:val="005868F6"/>
    <w:rsid w:val="0079252B"/>
    <w:rsid w:val="007D39B4"/>
    <w:rsid w:val="0080704C"/>
    <w:rsid w:val="00855F78"/>
    <w:rsid w:val="00873757"/>
    <w:rsid w:val="009C0C6A"/>
    <w:rsid w:val="00B454EA"/>
    <w:rsid w:val="00EA2FEB"/>
    <w:rsid w:val="00F1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2018-11-05T01:00:00Z</dcterms:created>
  <dcterms:modified xsi:type="dcterms:W3CDTF">2018-11-05T01:22:00Z</dcterms:modified>
</cp:coreProperties>
</file>