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FA37A3">
      <w:r>
        <w:t xml:space="preserve">KINDERGARTEN Mrs. </w:t>
      </w:r>
      <w:proofErr w:type="spellStart"/>
      <w:r w:rsidR="00C6099F">
        <w:t>Wemhoff</w:t>
      </w:r>
      <w:proofErr w:type="spellEnd"/>
      <w:r w:rsidR="00FA37A3">
        <w:t xml:space="preserve"> Date</w:t>
      </w:r>
      <w:r w:rsidR="00E512BA">
        <w:t xml:space="preserve"> January 6-10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</w:p>
          <w:p w:rsidR="009811ED" w:rsidRDefault="009811ED" w:rsidP="006C53D8">
            <w:pPr>
              <w:rPr>
                <w:b/>
              </w:rPr>
            </w:pPr>
            <w:r>
              <w:rPr>
                <w:b/>
              </w:rPr>
              <w:t>Grand Ole Tree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324D3C">
              <w:t xml:space="preserve"> </w:t>
            </w:r>
            <w:proofErr w:type="spellStart"/>
            <w:r w:rsidR="00324D3C">
              <w:t>Ee</w:t>
            </w:r>
            <w:proofErr w:type="spellEnd"/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324D3C">
              <w:t xml:space="preserve"> </w:t>
            </w:r>
            <w:proofErr w:type="spellStart"/>
            <w:r w:rsidR="00324D3C">
              <w:t>Ee</w:t>
            </w:r>
            <w:proofErr w:type="spellEnd"/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9811ED">
              <w:rPr>
                <w:b/>
              </w:rPr>
              <w:t xml:space="preserve"> </w:t>
            </w:r>
            <w:proofErr w:type="spellStart"/>
            <w:r w:rsidR="009811ED">
              <w:rPr>
                <w:b/>
              </w:rPr>
              <w:t>Ee</w:t>
            </w:r>
            <w:proofErr w:type="spellEnd"/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/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4B756D" w:rsidP="006C53D8">
            <w:pPr>
              <w:rPr>
                <w:b/>
              </w:rPr>
            </w:pPr>
          </w:p>
          <w:p w:rsidR="007602B0" w:rsidRPr="00E861B8" w:rsidRDefault="00E512BA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E512BA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E512BA" w:rsidRDefault="00E512BA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E512BA" w:rsidRDefault="00E512BA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in sentences</w:t>
            </w:r>
          </w:p>
          <w:p w:rsidR="00E512BA" w:rsidRPr="00635270" w:rsidRDefault="00E512BA" w:rsidP="004066B0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E512BA">
              <w:rPr>
                <w:b/>
              </w:rPr>
              <w:t xml:space="preserve"> 66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>2:30-2:45 Gramm</w:t>
            </w:r>
            <w:r w:rsidR="009811ED">
              <w:rPr>
                <w:b/>
              </w:rPr>
              <w:t>ar</w:t>
            </w:r>
          </w:p>
          <w:p w:rsidR="009811ED" w:rsidRDefault="009811ED" w:rsidP="00EE6648">
            <w:pPr>
              <w:rPr>
                <w:b/>
              </w:rPr>
            </w:pPr>
            <w:r>
              <w:rPr>
                <w:b/>
              </w:rPr>
              <w:t>Pronouns</w:t>
            </w:r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9811ED">
              <w:rPr>
                <w:b/>
              </w:rPr>
              <w:t xml:space="preserve"> Short e/Long e</w:t>
            </w:r>
          </w:p>
          <w:p w:rsidR="00E512BA" w:rsidRDefault="00E512BA" w:rsidP="004066B0">
            <w:pPr>
              <w:rPr>
                <w:b/>
              </w:rPr>
            </w:pPr>
          </w:p>
          <w:p w:rsidR="00E512BA" w:rsidRPr="000702B3" w:rsidRDefault="00E512BA" w:rsidP="004066B0">
            <w:pPr>
              <w:rPr>
                <w:b/>
              </w:rPr>
            </w:pPr>
            <w:r>
              <w:rPr>
                <w:b/>
              </w:rPr>
              <w:t>Parts of a tree video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E512BA">
              <w:rPr>
                <w:b/>
              </w:rPr>
              <w:t>67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9811ED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  <w:p w:rsidR="009811ED" w:rsidRDefault="009811E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Pronons</w:t>
            </w:r>
            <w:proofErr w:type="spellEnd"/>
          </w:p>
          <w:p w:rsidR="009811ED" w:rsidRDefault="009811ED" w:rsidP="004066B0">
            <w:pPr>
              <w:rPr>
                <w:b/>
              </w:rPr>
            </w:pPr>
          </w:p>
          <w:p w:rsidR="009811ED" w:rsidRDefault="009811ED" w:rsidP="004066B0">
            <w:pPr>
              <w:rPr>
                <w:b/>
              </w:rPr>
            </w:pPr>
            <w:r>
              <w:rPr>
                <w:b/>
              </w:rPr>
              <w:t>Short e/Long e</w:t>
            </w:r>
          </w:p>
          <w:p w:rsidR="00E512BA" w:rsidRDefault="00E512BA" w:rsidP="004066B0">
            <w:pPr>
              <w:rPr>
                <w:b/>
              </w:rPr>
            </w:pPr>
          </w:p>
          <w:p w:rsidR="00E512BA" w:rsidRPr="00B45EEA" w:rsidRDefault="00E512BA" w:rsidP="004066B0">
            <w:pPr>
              <w:rPr>
                <w:b/>
              </w:rPr>
            </w:pPr>
            <w:r>
              <w:rPr>
                <w:b/>
              </w:rPr>
              <w:t>Seasons of an apple tree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E512BA">
              <w:rPr>
                <w:b/>
              </w:rPr>
              <w:t xml:space="preserve"> 68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  <w:p w:rsidR="00E512BA" w:rsidRDefault="00E512BA" w:rsidP="004066B0">
            <w:pPr>
              <w:rPr>
                <w:b/>
              </w:rPr>
            </w:pPr>
          </w:p>
          <w:p w:rsidR="00E512BA" w:rsidRPr="003C29BF" w:rsidRDefault="00E512BA" w:rsidP="004066B0">
            <w:pPr>
              <w:rPr>
                <w:b/>
              </w:rPr>
            </w:pPr>
            <w:r>
              <w:rPr>
                <w:b/>
              </w:rPr>
              <w:t>What’s your favorite season of an apple tree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E512BA">
              <w:rPr>
                <w:b/>
              </w:rPr>
              <w:t>69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  <w:p w:rsidR="00324D3C" w:rsidRDefault="00324D3C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55D6"/>
    <w:rsid w:val="00250918"/>
    <w:rsid w:val="00254A2C"/>
    <w:rsid w:val="002726FD"/>
    <w:rsid w:val="002964F2"/>
    <w:rsid w:val="002C280B"/>
    <w:rsid w:val="002E39A6"/>
    <w:rsid w:val="002E564F"/>
    <w:rsid w:val="00305BAE"/>
    <w:rsid w:val="00324D3C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35163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36C08"/>
    <w:rsid w:val="009467A2"/>
    <w:rsid w:val="00955E81"/>
    <w:rsid w:val="00965EAF"/>
    <w:rsid w:val="009811ED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40053"/>
    <w:rsid w:val="00A43F81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1F55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512BA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  <w:rsid w:val="00FA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16EF-FB4A-404F-8953-ECFA729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4</cp:revision>
  <cp:lastPrinted>2020-01-06T12:19:00Z</cp:lastPrinted>
  <dcterms:created xsi:type="dcterms:W3CDTF">2020-01-06T12:16:00Z</dcterms:created>
  <dcterms:modified xsi:type="dcterms:W3CDTF">2020-01-06T12:19:00Z</dcterms:modified>
</cp:coreProperties>
</file>